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9A" w:rsidRDefault="00C5319A"/>
    <w:p w:rsidR="00957F97" w:rsidRPr="00957F97" w:rsidRDefault="00957F97">
      <w:pPr>
        <w:rPr>
          <w:b/>
          <w:bCs/>
        </w:rPr>
      </w:pPr>
      <w:r w:rsidRPr="00957F97">
        <w:rPr>
          <w:b/>
          <w:bCs/>
        </w:rPr>
        <w:t>BIOL 2510 Learning Objectives 5AB</w:t>
      </w:r>
    </w:p>
    <w:p w:rsidR="00957F97" w:rsidRDefault="00957F97"/>
    <w:p w:rsidR="00957F97" w:rsidRDefault="00957F97" w:rsidP="00957F97">
      <w:pPr>
        <w:rPr>
          <w:b/>
          <w:bCs/>
        </w:rPr>
      </w:pPr>
      <w:r w:rsidRPr="59FE0510">
        <w:rPr>
          <w:b/>
          <w:bCs/>
        </w:rPr>
        <w:t>Lecture 5A</w:t>
      </w:r>
    </w:p>
    <w:p w:rsidR="00DD276B" w:rsidRDefault="00957F97" w:rsidP="00DD276B">
      <w:pPr>
        <w:pStyle w:val="ListParagraph"/>
        <w:numPr>
          <w:ilvl w:val="0"/>
          <w:numId w:val="1"/>
        </w:numPr>
      </w:pPr>
      <w:r>
        <w:t>Describe the skin and hai</w:t>
      </w:r>
      <w:r w:rsidR="00DD276B">
        <w:t>r changes associated with aging and define elastosis.</w:t>
      </w:r>
    </w:p>
    <w:p w:rsidR="00F50558" w:rsidRDefault="00F50558" w:rsidP="00957F97">
      <w:pPr>
        <w:pStyle w:val="ListParagraph"/>
        <w:numPr>
          <w:ilvl w:val="0"/>
          <w:numId w:val="1"/>
        </w:numPr>
      </w:pPr>
      <w:r w:rsidRPr="00F50558">
        <w:rPr>
          <w:b/>
        </w:rPr>
        <w:t>Contrast</w:t>
      </w:r>
      <w:r w:rsidR="00957F97">
        <w:t xml:space="preserve"> </w:t>
      </w:r>
      <w:r w:rsidR="002D4501">
        <w:t xml:space="preserve">the </w:t>
      </w:r>
      <w:r w:rsidR="00957F97">
        <w:t xml:space="preserve">types of primary </w:t>
      </w:r>
      <w:r>
        <w:t>skin lesions. (Table provided.)</w:t>
      </w:r>
    </w:p>
    <w:p w:rsidR="00DD276B" w:rsidRDefault="00DD276B" w:rsidP="00DD276B">
      <w:pPr>
        <w:pStyle w:val="ListParagraph"/>
      </w:pPr>
    </w:p>
    <w:p w:rsidR="00DD276B" w:rsidRDefault="00DD276B" w:rsidP="00DD276B">
      <w:pPr>
        <w:pStyle w:val="ListParagraph"/>
      </w:pPr>
      <w:r w:rsidRPr="00336176">
        <w:rPr>
          <w:b/>
          <w:noProof/>
        </w:rPr>
        <w:drawing>
          <wp:inline distT="0" distB="0" distL="0" distR="0" wp14:anchorId="0154D00A" wp14:editId="2DBDBA91">
            <wp:extent cx="4781714" cy="7426569"/>
            <wp:effectExtent l="0" t="0" r="0" b="3175"/>
            <wp:docPr id="4101" name="Picture 5" descr="053003P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5" descr="053003P0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171" cy="747231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D276B" w:rsidRDefault="00DD276B" w:rsidP="00DD276B">
      <w:pPr>
        <w:pStyle w:val="ListParagraph"/>
      </w:pPr>
    </w:p>
    <w:p w:rsidR="00957F97" w:rsidRDefault="00F50558" w:rsidP="00957F97">
      <w:pPr>
        <w:pStyle w:val="ListParagraph"/>
        <w:numPr>
          <w:ilvl w:val="0"/>
          <w:numId w:val="1"/>
        </w:numPr>
      </w:pPr>
      <w:r w:rsidRPr="00F50558">
        <w:rPr>
          <w:b/>
        </w:rPr>
        <w:t>Contrast</w:t>
      </w:r>
      <w:r>
        <w:t xml:space="preserve"> the types of secondary skin lesions. (Table provided.)</w:t>
      </w:r>
    </w:p>
    <w:p w:rsidR="00DD276B" w:rsidRDefault="00DD276B" w:rsidP="00DD276B">
      <w:pPr>
        <w:pStyle w:val="ListParagraph"/>
      </w:pPr>
    </w:p>
    <w:p w:rsidR="00DD276B" w:rsidRDefault="00DD276B" w:rsidP="00DD276B">
      <w:pPr>
        <w:pStyle w:val="ListParagraph"/>
      </w:pPr>
      <w:r w:rsidRPr="00273E37">
        <w:rPr>
          <w:b/>
          <w:noProof/>
        </w:rPr>
        <w:drawing>
          <wp:inline distT="0" distB="0" distL="0" distR="0" wp14:anchorId="7506698D" wp14:editId="120C2CE1">
            <wp:extent cx="6858000" cy="5161280"/>
            <wp:effectExtent l="0" t="0" r="0" b="127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6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F97" w:rsidRDefault="002D4501" w:rsidP="00957F97">
      <w:pPr>
        <w:pStyle w:val="ListParagraph"/>
        <w:numPr>
          <w:ilvl w:val="0"/>
          <w:numId w:val="1"/>
        </w:numPr>
      </w:pPr>
      <w:r>
        <w:t>List and define the</w:t>
      </w:r>
      <w:r w:rsidR="00957F97">
        <w:t xml:space="preserve"> terms</w:t>
      </w:r>
      <w:r>
        <w:t xml:space="preserve"> used</w:t>
      </w:r>
      <w:r w:rsidR="00957F97">
        <w:t xml:space="preserve"> to describe the body location of skin lesions.</w:t>
      </w:r>
    </w:p>
    <w:p w:rsidR="00957F97" w:rsidRDefault="00F50558" w:rsidP="00957F97">
      <w:pPr>
        <w:pStyle w:val="ListParagraph"/>
        <w:numPr>
          <w:ilvl w:val="0"/>
          <w:numId w:val="1"/>
        </w:numPr>
      </w:pPr>
      <w:r>
        <w:t xml:space="preserve">List the </w:t>
      </w:r>
      <w:r w:rsidR="00957F97">
        <w:t>name</w:t>
      </w:r>
      <w:r>
        <w:t xml:space="preserve">s of the skin </w:t>
      </w:r>
      <w:r w:rsidR="00957F97">
        <w:t>infection</w:t>
      </w:r>
      <w:r>
        <w:t>s in this module and state whether each</w:t>
      </w:r>
      <w:r w:rsidR="00957F97">
        <w:t xml:space="preserve"> is causes by a virus, a bacterium or a fungus.</w:t>
      </w:r>
    </w:p>
    <w:p w:rsidR="00957F97" w:rsidRDefault="00957F97" w:rsidP="00957F97">
      <w:pPr>
        <w:pStyle w:val="ListParagraph"/>
        <w:numPr>
          <w:ilvl w:val="0"/>
          <w:numId w:val="1"/>
        </w:numPr>
      </w:pPr>
      <w:r w:rsidRPr="009F5D02">
        <w:rPr>
          <w:b/>
        </w:rPr>
        <w:t>Contrast</w:t>
      </w:r>
      <w:r>
        <w:t xml:space="preserve"> viral infections that cause integumentary lesions with respect to lesion appearance/rash location and other manifestations: HPV, HSV types 1</w:t>
      </w:r>
      <w:proofErr w:type="gramStart"/>
      <w:r>
        <w:t>,2,3,6,7,8</w:t>
      </w:r>
      <w:proofErr w:type="gramEnd"/>
      <w:r>
        <w:t>, rubella, rubeola and roseola. (Table provided)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515"/>
        <w:gridCol w:w="2159"/>
        <w:gridCol w:w="3061"/>
        <w:gridCol w:w="3240"/>
      </w:tblGrid>
      <w:tr w:rsidR="00DD276B" w:rsidTr="005A66A4">
        <w:tc>
          <w:tcPr>
            <w:tcW w:w="2515" w:type="dxa"/>
          </w:tcPr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>Virus</w:t>
            </w:r>
          </w:p>
        </w:tc>
        <w:tc>
          <w:tcPr>
            <w:tcW w:w="2159" w:type="dxa"/>
          </w:tcPr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>Lesion Description</w:t>
            </w:r>
          </w:p>
        </w:tc>
        <w:tc>
          <w:tcPr>
            <w:tcW w:w="3061" w:type="dxa"/>
          </w:tcPr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>Rash Location</w:t>
            </w:r>
          </w:p>
        </w:tc>
        <w:tc>
          <w:tcPr>
            <w:tcW w:w="3240" w:type="dxa"/>
          </w:tcPr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>Other Manifestations</w:t>
            </w:r>
          </w:p>
        </w:tc>
      </w:tr>
      <w:tr w:rsidR="00DD276B" w:rsidTr="005A66A4">
        <w:tc>
          <w:tcPr>
            <w:tcW w:w="2515" w:type="dxa"/>
          </w:tcPr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>Human Papilloma Virus</w:t>
            </w:r>
          </w:p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>(HPV)</w:t>
            </w:r>
          </w:p>
        </w:tc>
        <w:tc>
          <w:tcPr>
            <w:tcW w:w="2159" w:type="dxa"/>
          </w:tcPr>
          <w:p w:rsidR="00DD276B" w:rsidRDefault="00DD276B" w:rsidP="005A66A4">
            <w:r>
              <w:t>Papules known as verrucae (warts)</w:t>
            </w:r>
          </w:p>
        </w:tc>
        <w:tc>
          <w:tcPr>
            <w:tcW w:w="3061" w:type="dxa"/>
          </w:tcPr>
          <w:p w:rsidR="00DD276B" w:rsidRDefault="00DD276B" w:rsidP="005A66A4">
            <w:r>
              <w:t>Usually on hands or feet</w:t>
            </w:r>
          </w:p>
        </w:tc>
        <w:tc>
          <w:tcPr>
            <w:tcW w:w="3240" w:type="dxa"/>
          </w:tcPr>
          <w:p w:rsidR="00DD276B" w:rsidRDefault="00DD276B" w:rsidP="005A66A4">
            <w:r>
              <w:t>Strains that cause warts are not the same as strains that cause cervical cancer.</w:t>
            </w:r>
          </w:p>
        </w:tc>
      </w:tr>
      <w:tr w:rsidR="00DD276B" w:rsidTr="005A66A4">
        <w:tc>
          <w:tcPr>
            <w:tcW w:w="2515" w:type="dxa"/>
          </w:tcPr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>Herpes Simplex Virus</w:t>
            </w:r>
          </w:p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>(HSV) Type 1 and Type 2</w:t>
            </w:r>
          </w:p>
        </w:tc>
        <w:tc>
          <w:tcPr>
            <w:tcW w:w="2159" w:type="dxa"/>
          </w:tcPr>
          <w:p w:rsidR="00DD276B" w:rsidRDefault="00DD276B" w:rsidP="005A66A4">
            <w:r>
              <w:t>A progression occurs from vesicles to pustules to ulcers to crusts over a period of 10-14 days.</w:t>
            </w:r>
          </w:p>
        </w:tc>
        <w:tc>
          <w:tcPr>
            <w:tcW w:w="3061" w:type="dxa"/>
          </w:tcPr>
          <w:p w:rsidR="00DD276B" w:rsidRDefault="00DD276B" w:rsidP="005A66A4">
            <w:r>
              <w:t>HSV type 1 infects above the waist (cold sores, for example)</w:t>
            </w:r>
          </w:p>
          <w:p w:rsidR="00DD276B" w:rsidRDefault="00DD276B" w:rsidP="005A66A4"/>
          <w:p w:rsidR="00DD276B" w:rsidRDefault="00DD276B" w:rsidP="005A66A4">
            <w:r>
              <w:t xml:space="preserve">HSV type infects the genital area and </w:t>
            </w:r>
            <w:proofErr w:type="gramStart"/>
            <w:r>
              <w:t>is sexually transmitted</w:t>
            </w:r>
            <w:proofErr w:type="gramEnd"/>
            <w:r>
              <w:t>.</w:t>
            </w:r>
          </w:p>
        </w:tc>
        <w:tc>
          <w:tcPr>
            <w:tcW w:w="3240" w:type="dxa"/>
          </w:tcPr>
          <w:p w:rsidR="00DD276B" w:rsidRDefault="00DD276B" w:rsidP="005A66A4">
            <w:r>
              <w:t xml:space="preserve">HSV persists in a dormant state in nerve ganglia and may cause recurrent infection at any time. </w:t>
            </w:r>
          </w:p>
        </w:tc>
      </w:tr>
      <w:tr w:rsidR="00DD276B" w:rsidTr="005A66A4">
        <w:tc>
          <w:tcPr>
            <w:tcW w:w="2515" w:type="dxa"/>
          </w:tcPr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>Herpes Simplex Virus</w:t>
            </w:r>
          </w:p>
          <w:p w:rsidR="00DD27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>(HSV) Type 3 (Varicella-Zoster)</w:t>
            </w:r>
          </w:p>
          <w:p w:rsidR="00DD276B" w:rsidRPr="00FD546B" w:rsidRDefault="00DD276B" w:rsidP="005A66A4">
            <w:pPr>
              <w:rPr>
                <w:b/>
              </w:rPr>
            </w:pPr>
          </w:p>
        </w:tc>
        <w:tc>
          <w:tcPr>
            <w:tcW w:w="2159" w:type="dxa"/>
          </w:tcPr>
          <w:p w:rsidR="00DD276B" w:rsidRDefault="00DD276B" w:rsidP="005A66A4">
            <w:r>
              <w:t>A progression occurs from vesicles to pustules to ulcers to crusts over a period of 10-14 days.</w:t>
            </w:r>
          </w:p>
          <w:p w:rsidR="00DD276B" w:rsidRDefault="00DD276B" w:rsidP="005A66A4"/>
          <w:p w:rsidR="00DD276B" w:rsidRDefault="00DD276B" w:rsidP="005A66A4"/>
        </w:tc>
        <w:tc>
          <w:tcPr>
            <w:tcW w:w="3061" w:type="dxa"/>
          </w:tcPr>
          <w:p w:rsidR="00DD276B" w:rsidRDefault="00DD276B" w:rsidP="005A66A4">
            <w:r w:rsidRPr="00490B02">
              <w:rPr>
                <w:b/>
              </w:rPr>
              <w:t>Chicken pox</w:t>
            </w:r>
            <w:r>
              <w:t xml:space="preserve"> is a childhood form of the infection.</w:t>
            </w:r>
          </w:p>
          <w:p w:rsidR="00DD276B" w:rsidRDefault="00DD276B" w:rsidP="005A66A4"/>
          <w:p w:rsidR="00DD276B" w:rsidRDefault="00DD276B" w:rsidP="005A66A4"/>
          <w:p w:rsidR="00DD276B" w:rsidRDefault="00DD276B" w:rsidP="005A66A4">
            <w:r w:rsidRPr="00490B02">
              <w:rPr>
                <w:b/>
              </w:rPr>
              <w:t>Shingles</w:t>
            </w:r>
            <w:r>
              <w:t xml:space="preserve"> is a recurrence of infection. The rash occurs along the spinal nerve dermatomes causing pain along the dermatome. The lesion progression takes 2 to 3 weeks.</w:t>
            </w:r>
          </w:p>
        </w:tc>
        <w:tc>
          <w:tcPr>
            <w:tcW w:w="3240" w:type="dxa"/>
          </w:tcPr>
          <w:p w:rsidR="00DD276B" w:rsidRDefault="00DD276B" w:rsidP="005A66A4">
            <w:r>
              <w:t>HSV persists in a dormant state in nerve ganglia and may cause recurrent infection at any time.</w:t>
            </w:r>
          </w:p>
          <w:p w:rsidR="00DD276B" w:rsidRDefault="00DD276B" w:rsidP="005A66A4"/>
          <w:p w:rsidR="00DD276B" w:rsidRDefault="00DD276B" w:rsidP="005A66A4">
            <w:r>
              <w:t>Post-herpetic neuralgia (persistence of dermatomal pain long after infection clears) is a possible complication of shingles.</w:t>
            </w:r>
          </w:p>
          <w:p w:rsidR="00DD276B" w:rsidRDefault="00DD276B" w:rsidP="005A66A4"/>
          <w:p w:rsidR="00DD276B" w:rsidRDefault="00DD276B" w:rsidP="005A66A4">
            <w:r>
              <w:t>Eye involvement may cause blindness.</w:t>
            </w:r>
          </w:p>
        </w:tc>
      </w:tr>
      <w:tr w:rsidR="00DD276B" w:rsidTr="005A66A4">
        <w:tc>
          <w:tcPr>
            <w:tcW w:w="2515" w:type="dxa"/>
          </w:tcPr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>Rubella Virus</w:t>
            </w:r>
          </w:p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>(German measles)</w:t>
            </w:r>
          </w:p>
        </w:tc>
        <w:tc>
          <w:tcPr>
            <w:tcW w:w="2159" w:type="dxa"/>
          </w:tcPr>
          <w:p w:rsidR="00DD276B" w:rsidRDefault="00DD276B" w:rsidP="005A66A4">
            <w:r>
              <w:t>Confluent p</w:t>
            </w:r>
            <w:r w:rsidRPr="00471AC1">
              <w:t>ruritic maculopapular light red rash</w:t>
            </w:r>
          </w:p>
        </w:tc>
        <w:tc>
          <w:tcPr>
            <w:tcW w:w="3061" w:type="dxa"/>
          </w:tcPr>
          <w:p w:rsidR="00DD276B" w:rsidRPr="00471AC1" w:rsidRDefault="00DD276B" w:rsidP="005A66A4">
            <w:r>
              <w:t xml:space="preserve">The rash </w:t>
            </w:r>
            <w:r w:rsidRPr="00471AC1">
              <w:t>begins on the face and moves downward. The face clears as the rash moves inferiorly.</w:t>
            </w:r>
          </w:p>
          <w:p w:rsidR="00DD276B" w:rsidRDefault="00DD276B" w:rsidP="005A66A4"/>
        </w:tc>
        <w:tc>
          <w:tcPr>
            <w:tcW w:w="3240" w:type="dxa"/>
          </w:tcPr>
          <w:p w:rsidR="00DD276B" w:rsidRPr="0063046F" w:rsidRDefault="00DD276B" w:rsidP="005A66A4">
            <w:r>
              <w:t>A TO</w:t>
            </w:r>
            <w:r w:rsidRPr="0063046F">
              <w:rPr>
                <w:b/>
              </w:rPr>
              <w:t>R</w:t>
            </w:r>
            <w:r>
              <w:t xml:space="preserve">CH infection capable of causing congenital defects (cataracts, </w:t>
            </w:r>
            <w:r w:rsidRPr="0063046F">
              <w:t xml:space="preserve">deafness, heart </w:t>
            </w:r>
            <w:r>
              <w:t xml:space="preserve">anomalies) if it occurs in the mother early in </w:t>
            </w:r>
            <w:r w:rsidRPr="0063046F">
              <w:t>pregnancy.</w:t>
            </w:r>
          </w:p>
          <w:p w:rsidR="00DD276B" w:rsidRDefault="00DD276B" w:rsidP="005A66A4">
            <w:r>
              <w:t>It m</w:t>
            </w:r>
            <w:r w:rsidRPr="0063046F">
              <w:t>ay cause miscarriage.</w:t>
            </w:r>
          </w:p>
          <w:p w:rsidR="00DD276B" w:rsidRDefault="00DD276B" w:rsidP="005A66A4"/>
          <w:p w:rsidR="00DD276B" w:rsidRDefault="00DD276B" w:rsidP="005A66A4">
            <w:r>
              <w:t>May be accompanied by low-grade fever</w:t>
            </w:r>
          </w:p>
          <w:p w:rsidR="00DD276B" w:rsidRDefault="00DD276B" w:rsidP="005A66A4"/>
          <w:p w:rsidR="00DD276B" w:rsidRPr="0063046F" w:rsidRDefault="00DD276B" w:rsidP="005A66A4">
            <w:r>
              <w:t>Prevented by MMR vaccine</w:t>
            </w:r>
          </w:p>
          <w:p w:rsidR="00DD276B" w:rsidRDefault="00DD276B" w:rsidP="005A66A4"/>
        </w:tc>
      </w:tr>
      <w:tr w:rsidR="00DD276B" w:rsidTr="005A66A4">
        <w:tc>
          <w:tcPr>
            <w:tcW w:w="2515" w:type="dxa"/>
          </w:tcPr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>Rubeola Virus</w:t>
            </w:r>
          </w:p>
          <w:p w:rsidR="00DD276B" w:rsidRPr="00FD546B" w:rsidRDefault="00DD276B" w:rsidP="005A66A4">
            <w:pPr>
              <w:rPr>
                <w:b/>
              </w:rPr>
            </w:pPr>
            <w:r>
              <w:rPr>
                <w:b/>
              </w:rPr>
              <w:t>(Red Measles  aka</w:t>
            </w:r>
            <w:r w:rsidRPr="00FD546B">
              <w:rPr>
                <w:b/>
              </w:rPr>
              <w:t xml:space="preserve"> Hard Measles)</w:t>
            </w:r>
          </w:p>
        </w:tc>
        <w:tc>
          <w:tcPr>
            <w:tcW w:w="2159" w:type="dxa"/>
          </w:tcPr>
          <w:p w:rsidR="00DD276B" w:rsidRDefault="00DD276B" w:rsidP="005A66A4">
            <w:r>
              <w:t>Confluent</w:t>
            </w:r>
            <w:r w:rsidRPr="0063046F">
              <w:t xml:space="preserve"> flat (macular</w:t>
            </w:r>
            <w:r>
              <w:t>), red or brownish</w:t>
            </w:r>
            <w:r w:rsidRPr="0063046F">
              <w:t xml:space="preserve"> rash</w:t>
            </w:r>
            <w:r>
              <w:t>; usually not pruritic</w:t>
            </w:r>
            <w:r w:rsidRPr="0063046F">
              <w:t xml:space="preserve"> </w:t>
            </w:r>
          </w:p>
        </w:tc>
        <w:tc>
          <w:tcPr>
            <w:tcW w:w="3061" w:type="dxa"/>
          </w:tcPr>
          <w:p w:rsidR="00DD276B" w:rsidRPr="00471AC1" w:rsidRDefault="00DD276B" w:rsidP="005A66A4">
            <w:r>
              <w:t xml:space="preserve">The rash </w:t>
            </w:r>
            <w:r w:rsidRPr="00471AC1">
              <w:t>begins on the face and moves downward. The face clears as the rash moves inferiorly.</w:t>
            </w:r>
          </w:p>
          <w:p w:rsidR="00DD276B" w:rsidRDefault="00DD276B" w:rsidP="005A66A4"/>
        </w:tc>
        <w:tc>
          <w:tcPr>
            <w:tcW w:w="3240" w:type="dxa"/>
          </w:tcPr>
          <w:p w:rsidR="00DD276B" w:rsidRDefault="00DD276B" w:rsidP="005A66A4">
            <w:r>
              <w:t xml:space="preserve">Accompanied by a high fever      </w:t>
            </w:r>
          </w:p>
          <w:p w:rsidR="00DD276B" w:rsidRDefault="00DD276B" w:rsidP="005A66A4"/>
          <w:p w:rsidR="00DD276B" w:rsidRPr="0063046F" w:rsidRDefault="00DD276B" w:rsidP="005A66A4">
            <w:r w:rsidRPr="0063046F">
              <w:t xml:space="preserve">Complications </w:t>
            </w:r>
            <w:r>
              <w:t xml:space="preserve">such as blindness, pneumonia or </w:t>
            </w:r>
            <w:r w:rsidRPr="0063046F">
              <w:t>brain inflammation occur in 30%.</w:t>
            </w:r>
          </w:p>
          <w:p w:rsidR="00DD276B" w:rsidRDefault="00DD276B" w:rsidP="005A66A4"/>
          <w:p w:rsidR="00DD276B" w:rsidRDefault="00DD276B" w:rsidP="005A66A4">
            <w:r>
              <w:t>Prevented by MMR vaccine</w:t>
            </w:r>
          </w:p>
        </w:tc>
      </w:tr>
      <w:tr w:rsidR="00DD276B" w:rsidTr="005A66A4">
        <w:tc>
          <w:tcPr>
            <w:tcW w:w="2515" w:type="dxa"/>
          </w:tcPr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 xml:space="preserve">Herpes Simplex Virus </w:t>
            </w:r>
          </w:p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>Type 6 or Type 7</w:t>
            </w:r>
          </w:p>
          <w:p w:rsidR="00DD276B" w:rsidRPr="00FD546B" w:rsidRDefault="00DD276B" w:rsidP="005A66A4">
            <w:pPr>
              <w:rPr>
                <w:b/>
              </w:rPr>
            </w:pPr>
            <w:r w:rsidRPr="00FD546B">
              <w:rPr>
                <w:b/>
              </w:rPr>
              <w:t xml:space="preserve">(Roseola </w:t>
            </w:r>
            <w:proofErr w:type="spellStart"/>
            <w:r w:rsidRPr="00FD546B">
              <w:rPr>
                <w:b/>
              </w:rPr>
              <w:t>Infantum</w:t>
            </w:r>
            <w:proofErr w:type="spellEnd"/>
            <w:r>
              <w:rPr>
                <w:b/>
              </w:rPr>
              <w:t xml:space="preserve"> aka</w:t>
            </w:r>
            <w:r w:rsidRPr="00FD546B">
              <w:rPr>
                <w:b/>
              </w:rPr>
              <w:t xml:space="preserve"> Sixth Disease)</w:t>
            </w:r>
          </w:p>
        </w:tc>
        <w:tc>
          <w:tcPr>
            <w:tcW w:w="2159" w:type="dxa"/>
          </w:tcPr>
          <w:p w:rsidR="00DD276B" w:rsidRDefault="00DD276B" w:rsidP="005A66A4">
            <w:r w:rsidRPr="00490B02">
              <w:t xml:space="preserve">Spots or patches of </w:t>
            </w:r>
            <w:r w:rsidRPr="00FD546B">
              <w:t>maculopa</w:t>
            </w:r>
            <w:r>
              <w:t>pular pink rash: not prur</w:t>
            </w:r>
            <w:r w:rsidRPr="00FD546B">
              <w:t>itic.</w:t>
            </w:r>
          </w:p>
        </w:tc>
        <w:tc>
          <w:tcPr>
            <w:tcW w:w="3061" w:type="dxa"/>
          </w:tcPr>
          <w:p w:rsidR="00DD276B" w:rsidRDefault="00DD276B" w:rsidP="005A66A4">
            <w:r>
              <w:t>The rash begins on the trunk and moves to the face and arms. Legs may or may not be affected.</w:t>
            </w:r>
          </w:p>
        </w:tc>
        <w:tc>
          <w:tcPr>
            <w:tcW w:w="3240" w:type="dxa"/>
          </w:tcPr>
          <w:p w:rsidR="00DD276B" w:rsidRDefault="00DD276B" w:rsidP="005A66A4">
            <w:r>
              <w:t>Occurs only in children, usually before age 2</w:t>
            </w:r>
          </w:p>
          <w:p w:rsidR="00DD276B" w:rsidRDefault="00DD276B" w:rsidP="005A66A4"/>
          <w:p w:rsidR="00DD276B" w:rsidRDefault="00DD276B" w:rsidP="005A66A4">
            <w:r>
              <w:t xml:space="preserve">Rash appears </w:t>
            </w:r>
            <w:r w:rsidRPr="00490B02">
              <w:rPr>
                <w:b/>
              </w:rPr>
              <w:t>after</w:t>
            </w:r>
            <w:r>
              <w:t xml:space="preserve"> a 3-day fever of greater than 103 degrees F.</w:t>
            </w:r>
          </w:p>
          <w:p w:rsidR="00DD276B" w:rsidRDefault="00DD276B" w:rsidP="005A66A4"/>
          <w:p w:rsidR="00DD276B" w:rsidRDefault="00DD276B" w:rsidP="005A66A4">
            <w:r>
              <w:t>Recurrence is rare.</w:t>
            </w:r>
          </w:p>
        </w:tc>
      </w:tr>
    </w:tbl>
    <w:p w:rsidR="00DD276B" w:rsidRDefault="00DD276B" w:rsidP="00DD276B">
      <w:pPr>
        <w:pStyle w:val="ListParagraph"/>
      </w:pPr>
    </w:p>
    <w:p w:rsidR="00957F97" w:rsidRDefault="00957F97" w:rsidP="00957F97">
      <w:pPr>
        <w:pStyle w:val="ListParagraph"/>
        <w:numPr>
          <w:ilvl w:val="0"/>
          <w:numId w:val="1"/>
        </w:numPr>
      </w:pPr>
      <w:r w:rsidRPr="009F5D02">
        <w:rPr>
          <w:b/>
        </w:rPr>
        <w:t>Contrast</w:t>
      </w:r>
      <w:r>
        <w:t xml:space="preserve"> fungal infections that cause integumentary lesions with respect to </w:t>
      </w:r>
      <w:r w:rsidR="00A628EB">
        <w:t xml:space="preserve">specific </w:t>
      </w:r>
      <w:r>
        <w:t xml:space="preserve">causative organism and lesion appearance/rash locations:  tinea capitis, tinea </w:t>
      </w:r>
      <w:proofErr w:type="spellStart"/>
      <w:r>
        <w:t>corpis</w:t>
      </w:r>
      <w:proofErr w:type="spellEnd"/>
      <w:r>
        <w:t xml:space="preserve">, tinea barbae, tinea pedis, thrush, </w:t>
      </w:r>
      <w:proofErr w:type="spellStart"/>
      <w:r>
        <w:t>intertrigo</w:t>
      </w:r>
      <w:proofErr w:type="spellEnd"/>
      <w:r>
        <w:t>, chronic mucocutaneous candidiasis and onychomycosis.</w:t>
      </w:r>
    </w:p>
    <w:p w:rsidR="00957F97" w:rsidRDefault="00A628EB" w:rsidP="00957F97">
      <w:pPr>
        <w:pStyle w:val="ListParagraph"/>
        <w:numPr>
          <w:ilvl w:val="0"/>
          <w:numId w:val="1"/>
        </w:numPr>
      </w:pPr>
      <w:r w:rsidRPr="00A628EB">
        <w:rPr>
          <w:b/>
        </w:rPr>
        <w:t>Contrast</w:t>
      </w:r>
      <w:r w:rsidR="00957F97">
        <w:t xml:space="preserve"> bacterial infections that cause skin lesions with respect to </w:t>
      </w:r>
      <w:r>
        <w:t xml:space="preserve">specific </w:t>
      </w:r>
      <w:r w:rsidR="00957F97">
        <w:t>causative organism, lesion appearance and locations and treatment: impetigo and acne vulgaris.</w:t>
      </w:r>
    </w:p>
    <w:p w:rsidR="00957F97" w:rsidRDefault="00957F97" w:rsidP="00957F97">
      <w:pPr>
        <w:pStyle w:val="ListParagraph"/>
        <w:numPr>
          <w:ilvl w:val="0"/>
          <w:numId w:val="1"/>
        </w:numPr>
      </w:pPr>
      <w:r>
        <w:t>Describe the difference between an open comedone and a closed comedone.</w:t>
      </w:r>
    </w:p>
    <w:p w:rsidR="00957F97" w:rsidRDefault="00A628EB" w:rsidP="00957F97">
      <w:pPr>
        <w:pStyle w:val="ListParagraph"/>
        <w:numPr>
          <w:ilvl w:val="0"/>
          <w:numId w:val="1"/>
        </w:numPr>
      </w:pPr>
      <w:r w:rsidRPr="00A628EB">
        <w:rPr>
          <w:b/>
        </w:rPr>
        <w:t>Contrast</w:t>
      </w:r>
      <w:r w:rsidR="00957F97">
        <w:t xml:space="preserve"> the </w:t>
      </w:r>
      <w:r>
        <w:t xml:space="preserve">local and systemic </w:t>
      </w:r>
      <w:r w:rsidR="00957F97">
        <w:t>treatments for acne vulgaris.</w:t>
      </w:r>
    </w:p>
    <w:p w:rsidR="00957F97" w:rsidRDefault="00957F97" w:rsidP="00957F97">
      <w:pPr>
        <w:rPr>
          <w:b/>
          <w:bCs/>
        </w:rPr>
      </w:pPr>
      <w:r w:rsidRPr="59FE0510">
        <w:rPr>
          <w:b/>
          <w:bCs/>
        </w:rPr>
        <w:t>Lecture 5B</w:t>
      </w:r>
    </w:p>
    <w:p w:rsidR="00957F97" w:rsidRDefault="00957F97" w:rsidP="00957F97">
      <w:pPr>
        <w:pStyle w:val="ListParagraph"/>
        <w:numPr>
          <w:ilvl w:val="0"/>
          <w:numId w:val="1"/>
        </w:numPr>
      </w:pPr>
      <w:r w:rsidRPr="00F25D01">
        <w:rPr>
          <w:b/>
        </w:rPr>
        <w:t>Contrast</w:t>
      </w:r>
      <w:r>
        <w:t xml:space="preserve"> non-infective skin disorders with respect to etiology and lesion appearance/locations: systemic lupus erythematosus, chronic discoid lupus erythematosus, seborrhea dermatitis, psoriasis and pemphigus. (Table provided)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51"/>
        <w:gridCol w:w="3117"/>
        <w:gridCol w:w="3117"/>
      </w:tblGrid>
      <w:tr w:rsidR="00DD276B" w:rsidTr="00DD276B">
        <w:tc>
          <w:tcPr>
            <w:tcW w:w="2851" w:type="dxa"/>
          </w:tcPr>
          <w:p w:rsidR="00DD276B" w:rsidRPr="00086FC6" w:rsidRDefault="00DD276B" w:rsidP="005A66A4">
            <w:pPr>
              <w:rPr>
                <w:b/>
              </w:rPr>
            </w:pPr>
            <w:r w:rsidRPr="00086FC6">
              <w:rPr>
                <w:b/>
              </w:rPr>
              <w:t>Disorder</w:t>
            </w:r>
          </w:p>
        </w:tc>
        <w:tc>
          <w:tcPr>
            <w:tcW w:w="3117" w:type="dxa"/>
          </w:tcPr>
          <w:p w:rsidR="00DD276B" w:rsidRPr="00086FC6" w:rsidRDefault="00DD276B" w:rsidP="005A66A4">
            <w:pPr>
              <w:rPr>
                <w:b/>
              </w:rPr>
            </w:pPr>
            <w:r w:rsidRPr="00086FC6">
              <w:rPr>
                <w:b/>
              </w:rPr>
              <w:t>Etiology</w:t>
            </w:r>
          </w:p>
        </w:tc>
        <w:tc>
          <w:tcPr>
            <w:tcW w:w="3117" w:type="dxa"/>
          </w:tcPr>
          <w:p w:rsidR="00DD276B" w:rsidRPr="00086FC6" w:rsidRDefault="00DD276B" w:rsidP="005A66A4">
            <w:pPr>
              <w:rPr>
                <w:b/>
              </w:rPr>
            </w:pPr>
            <w:r w:rsidRPr="00086FC6">
              <w:rPr>
                <w:b/>
              </w:rPr>
              <w:t>Rash Description/Location</w:t>
            </w:r>
          </w:p>
        </w:tc>
      </w:tr>
      <w:tr w:rsidR="00DD276B" w:rsidTr="00DD276B">
        <w:tc>
          <w:tcPr>
            <w:tcW w:w="2851" w:type="dxa"/>
          </w:tcPr>
          <w:p w:rsidR="00DD276B" w:rsidRPr="00904FA1" w:rsidRDefault="00DD276B" w:rsidP="005A66A4">
            <w:pPr>
              <w:rPr>
                <w:b/>
              </w:rPr>
            </w:pPr>
            <w:r w:rsidRPr="00904FA1">
              <w:rPr>
                <w:b/>
              </w:rPr>
              <w:t>Systemic Lupus Erythematosus</w:t>
            </w:r>
          </w:p>
          <w:p w:rsidR="00DD276B" w:rsidRPr="00904FA1" w:rsidRDefault="00DD276B" w:rsidP="005A66A4">
            <w:pPr>
              <w:rPr>
                <w:b/>
              </w:rPr>
            </w:pPr>
            <w:r w:rsidRPr="00904FA1">
              <w:rPr>
                <w:b/>
              </w:rPr>
              <w:t>(SLE)</w:t>
            </w:r>
          </w:p>
        </w:tc>
        <w:tc>
          <w:tcPr>
            <w:tcW w:w="3117" w:type="dxa"/>
          </w:tcPr>
          <w:p w:rsidR="00DD276B" w:rsidRDefault="00DD276B" w:rsidP="005A66A4">
            <w:r>
              <w:t>Autoimmune response to the human nuclear material causing systemic disease</w:t>
            </w:r>
          </w:p>
          <w:p w:rsidR="00DD276B" w:rsidRDefault="00DD276B" w:rsidP="005A66A4"/>
          <w:p w:rsidR="00DD276B" w:rsidRDefault="00DD276B" w:rsidP="005A66A4">
            <w:r>
              <w:t>LE cell positive</w:t>
            </w:r>
          </w:p>
        </w:tc>
        <w:tc>
          <w:tcPr>
            <w:tcW w:w="3117" w:type="dxa"/>
          </w:tcPr>
          <w:p w:rsidR="00DD276B" w:rsidRPr="00086FC6" w:rsidRDefault="00DD276B" w:rsidP="005A66A4">
            <w:r w:rsidRPr="00086FC6">
              <w:t>Red, macular, scale-like, lesions</w:t>
            </w:r>
          </w:p>
          <w:p w:rsidR="00DD276B" w:rsidRDefault="00DD276B" w:rsidP="005A66A4">
            <w:r>
              <w:t xml:space="preserve">Occurs on the face in a butterfly (malar) pattern: </w:t>
            </w:r>
            <w:r w:rsidRPr="00086FC6">
              <w:t xml:space="preserve">cheek-nose-cheek), arms, fingers, legs; usually </w:t>
            </w:r>
            <w:r w:rsidRPr="00904FA1">
              <w:rPr>
                <w:bCs/>
              </w:rPr>
              <w:t>symmetric</w:t>
            </w:r>
            <w:r w:rsidRPr="00904FA1">
              <w:t> </w:t>
            </w:r>
          </w:p>
          <w:p w:rsidR="00DD276B" w:rsidRDefault="00DD276B" w:rsidP="005A66A4"/>
          <w:p w:rsidR="00DD276B" w:rsidRPr="00086FC6" w:rsidRDefault="00DD276B" w:rsidP="005A66A4">
            <w:r>
              <w:t>No scarring or pigment loss</w:t>
            </w:r>
          </w:p>
          <w:p w:rsidR="00DD276B" w:rsidRDefault="00DD276B" w:rsidP="005A66A4"/>
        </w:tc>
      </w:tr>
      <w:tr w:rsidR="00DD276B" w:rsidTr="00DD276B">
        <w:tc>
          <w:tcPr>
            <w:tcW w:w="2851" w:type="dxa"/>
          </w:tcPr>
          <w:p w:rsidR="00DD276B" w:rsidRPr="00904FA1" w:rsidRDefault="00DD276B" w:rsidP="005A66A4">
            <w:pPr>
              <w:rPr>
                <w:b/>
              </w:rPr>
            </w:pPr>
            <w:r w:rsidRPr="00904FA1">
              <w:rPr>
                <w:b/>
              </w:rPr>
              <w:t>Chronic Discoid Lupus Erythematosus</w:t>
            </w:r>
          </w:p>
        </w:tc>
        <w:tc>
          <w:tcPr>
            <w:tcW w:w="3117" w:type="dxa"/>
          </w:tcPr>
          <w:p w:rsidR="00DD276B" w:rsidRDefault="00DD276B" w:rsidP="005A66A4">
            <w:r>
              <w:t>Not associated with systemic symptoms</w:t>
            </w:r>
          </w:p>
          <w:p w:rsidR="00DD276B" w:rsidRDefault="00DD276B" w:rsidP="005A66A4"/>
          <w:p w:rsidR="00DD276B" w:rsidRDefault="00DD276B" w:rsidP="005A66A4">
            <w:r>
              <w:t>LE negative</w:t>
            </w:r>
          </w:p>
        </w:tc>
        <w:tc>
          <w:tcPr>
            <w:tcW w:w="3117" w:type="dxa"/>
          </w:tcPr>
          <w:p w:rsidR="00DD276B" w:rsidRDefault="00DD276B" w:rsidP="005A66A4">
            <w:pPr>
              <w:rPr>
                <w:bCs/>
              </w:rPr>
            </w:pPr>
            <w:r w:rsidRPr="00086FC6">
              <w:t xml:space="preserve">Red, scale-like </w:t>
            </w:r>
            <w:r w:rsidRPr="00086FC6">
              <w:rPr>
                <w:bCs/>
              </w:rPr>
              <w:t>well-circumscribed plaques that are elevated at the edges</w:t>
            </w:r>
          </w:p>
          <w:p w:rsidR="00DD276B" w:rsidRPr="00904FA1" w:rsidRDefault="00DD276B" w:rsidP="005A66A4">
            <w:pPr>
              <w:rPr>
                <w:bCs/>
              </w:rPr>
            </w:pPr>
            <w:r>
              <w:rPr>
                <w:bCs/>
              </w:rPr>
              <w:t xml:space="preserve">Occurs on the face (malar pattern) </w:t>
            </w:r>
            <w:r w:rsidRPr="00086FC6">
              <w:rPr>
                <w:bCs/>
              </w:rPr>
              <w:t xml:space="preserve">scalp, ears, arms, chest; </w:t>
            </w:r>
            <w:r w:rsidRPr="00904FA1">
              <w:rPr>
                <w:bCs/>
              </w:rPr>
              <w:t>may not be symmetric </w:t>
            </w:r>
          </w:p>
          <w:p w:rsidR="00DD276B" w:rsidRDefault="00DD276B" w:rsidP="005A66A4">
            <w:pPr>
              <w:rPr>
                <w:b/>
                <w:bCs/>
              </w:rPr>
            </w:pPr>
          </w:p>
          <w:p w:rsidR="00DD276B" w:rsidRPr="000E3ACE" w:rsidRDefault="00DD276B" w:rsidP="005A66A4">
            <w:r w:rsidRPr="000E3ACE">
              <w:rPr>
                <w:bCs/>
              </w:rPr>
              <w:t>Scarring, pigment loss and hair loss may occur.</w:t>
            </w:r>
          </w:p>
        </w:tc>
      </w:tr>
      <w:tr w:rsidR="00DD276B" w:rsidTr="00DD276B">
        <w:tc>
          <w:tcPr>
            <w:tcW w:w="2851" w:type="dxa"/>
          </w:tcPr>
          <w:p w:rsidR="00DD276B" w:rsidRPr="00904FA1" w:rsidRDefault="00DD276B" w:rsidP="005A66A4">
            <w:pPr>
              <w:rPr>
                <w:b/>
              </w:rPr>
            </w:pPr>
            <w:r w:rsidRPr="00904FA1">
              <w:rPr>
                <w:b/>
              </w:rPr>
              <w:t>Seborrhea dermatitis</w:t>
            </w:r>
          </w:p>
          <w:p w:rsidR="00DD276B" w:rsidRPr="00904FA1" w:rsidRDefault="00DD276B" w:rsidP="005A66A4">
            <w:pPr>
              <w:rPr>
                <w:b/>
              </w:rPr>
            </w:pPr>
            <w:r w:rsidRPr="00904FA1">
              <w:rPr>
                <w:b/>
              </w:rPr>
              <w:t>Cradle cap in infants</w:t>
            </w:r>
          </w:p>
          <w:p w:rsidR="00DD276B" w:rsidRPr="00904FA1" w:rsidRDefault="00DD276B" w:rsidP="005A66A4">
            <w:pPr>
              <w:rPr>
                <w:b/>
              </w:rPr>
            </w:pPr>
            <w:r w:rsidRPr="00904FA1">
              <w:rPr>
                <w:b/>
              </w:rPr>
              <w:t>Dandruff in adults</w:t>
            </w:r>
          </w:p>
        </w:tc>
        <w:tc>
          <w:tcPr>
            <w:tcW w:w="3117" w:type="dxa"/>
          </w:tcPr>
          <w:p w:rsidR="00DD276B" w:rsidRDefault="00DD276B" w:rsidP="005A66A4">
            <w:r>
              <w:t xml:space="preserve">Unclear, but appears to be related to a heightened immune response to normal flora fungi of the genus </w:t>
            </w:r>
            <w:proofErr w:type="spellStart"/>
            <w:r w:rsidRPr="00430F63">
              <w:rPr>
                <w:i/>
                <w:iCs/>
              </w:rPr>
              <w:t>Malassezia</w:t>
            </w:r>
            <w:proofErr w:type="spellEnd"/>
            <w:r>
              <w:t xml:space="preserve">. </w:t>
            </w:r>
          </w:p>
        </w:tc>
        <w:tc>
          <w:tcPr>
            <w:tcW w:w="3117" w:type="dxa"/>
          </w:tcPr>
          <w:p w:rsidR="00DD276B" w:rsidRDefault="00DD276B" w:rsidP="005A66A4">
            <w:r>
              <w:t>Reddened p</w:t>
            </w:r>
            <w:r w:rsidRPr="00430F63">
              <w:t>atches of greasy skin covered with flaky white or yellow scales or crust</w:t>
            </w:r>
            <w:r>
              <w:t>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 occur </w:t>
            </w:r>
            <w:r w:rsidRPr="00430F63">
              <w:t>where</w:t>
            </w:r>
            <w:r>
              <w:t xml:space="preserve"> sebaceous glands are plentiful, usually on the head and face, but also </w:t>
            </w:r>
          </w:p>
        </w:tc>
      </w:tr>
      <w:tr w:rsidR="00DD276B" w:rsidTr="00DD276B">
        <w:tc>
          <w:tcPr>
            <w:tcW w:w="2851" w:type="dxa"/>
          </w:tcPr>
          <w:p w:rsidR="00DD276B" w:rsidRPr="00904FA1" w:rsidRDefault="00DD276B" w:rsidP="005A66A4">
            <w:pPr>
              <w:rPr>
                <w:b/>
              </w:rPr>
            </w:pPr>
            <w:r w:rsidRPr="00904FA1">
              <w:rPr>
                <w:b/>
              </w:rPr>
              <w:t>Psoriasis</w:t>
            </w:r>
          </w:p>
        </w:tc>
        <w:tc>
          <w:tcPr>
            <w:tcW w:w="3117" w:type="dxa"/>
          </w:tcPr>
          <w:p w:rsidR="00DD276B" w:rsidRDefault="00DD276B" w:rsidP="005A66A4">
            <w:r>
              <w:t>Unclear, but appears to involve immune stimulation of epidermal keratinocytes.</w:t>
            </w:r>
          </w:p>
        </w:tc>
        <w:tc>
          <w:tcPr>
            <w:tcW w:w="3117" w:type="dxa"/>
          </w:tcPr>
          <w:p w:rsidR="00DD276B" w:rsidRDefault="00DD276B" w:rsidP="005A66A4">
            <w:r>
              <w:t xml:space="preserve">Papules and patches with a silvery scale occur on </w:t>
            </w:r>
            <w:r w:rsidRPr="00904FA1">
              <w:t>knees, elbows, lower back, scalp, and nails.</w:t>
            </w:r>
          </w:p>
        </w:tc>
      </w:tr>
      <w:tr w:rsidR="00DD276B" w:rsidTr="00DD276B">
        <w:tc>
          <w:tcPr>
            <w:tcW w:w="2851" w:type="dxa"/>
          </w:tcPr>
          <w:p w:rsidR="00DD276B" w:rsidRPr="00904FA1" w:rsidRDefault="00DD276B" w:rsidP="005A66A4">
            <w:pPr>
              <w:rPr>
                <w:b/>
              </w:rPr>
            </w:pPr>
            <w:r w:rsidRPr="00904FA1">
              <w:rPr>
                <w:b/>
              </w:rPr>
              <w:t>Pemphigus</w:t>
            </w:r>
          </w:p>
        </w:tc>
        <w:tc>
          <w:tcPr>
            <w:tcW w:w="3117" w:type="dxa"/>
          </w:tcPr>
          <w:p w:rsidR="00DD276B" w:rsidRPr="00904FA1" w:rsidRDefault="00DD276B" w:rsidP="005A66A4">
            <w:r>
              <w:t>A</w:t>
            </w:r>
            <w:r w:rsidRPr="00904FA1">
              <w:t xml:space="preserve">utoantibodies </w:t>
            </w:r>
            <w:proofErr w:type="gramStart"/>
            <w:r>
              <w:t>are produced</w:t>
            </w:r>
            <w:proofErr w:type="gramEnd"/>
            <w:r>
              <w:t xml:space="preserve"> </w:t>
            </w:r>
            <w:r w:rsidRPr="00904FA1">
              <w:t>against keratinocytes and basement membrane components.</w:t>
            </w:r>
          </w:p>
          <w:p w:rsidR="00DD276B" w:rsidRPr="00904FA1" w:rsidRDefault="00DD276B" w:rsidP="005A66A4">
            <w:r w:rsidRPr="00904FA1">
              <w:t xml:space="preserve">A combination of </w:t>
            </w:r>
            <w:r w:rsidRPr="00904FA1">
              <w:rPr>
                <w:bCs/>
              </w:rPr>
              <w:t xml:space="preserve">Type II </w:t>
            </w:r>
            <w:r>
              <w:rPr>
                <w:bCs/>
              </w:rPr>
              <w:t xml:space="preserve">(cytotoxic) </w:t>
            </w:r>
            <w:r w:rsidRPr="00904FA1">
              <w:rPr>
                <w:bCs/>
              </w:rPr>
              <w:t xml:space="preserve">and Type III </w:t>
            </w:r>
            <w:r>
              <w:rPr>
                <w:bCs/>
              </w:rPr>
              <w:t xml:space="preserve">(immune complex) </w:t>
            </w:r>
            <w:r w:rsidRPr="00904FA1">
              <w:rPr>
                <w:bCs/>
              </w:rPr>
              <w:t>hypersensitivity</w:t>
            </w:r>
          </w:p>
          <w:p w:rsidR="00DD276B" w:rsidRDefault="00DD276B" w:rsidP="005A66A4"/>
        </w:tc>
        <w:tc>
          <w:tcPr>
            <w:tcW w:w="3117" w:type="dxa"/>
          </w:tcPr>
          <w:p w:rsidR="00DD276B" w:rsidRDefault="00DD276B" w:rsidP="005A66A4">
            <w:r>
              <w:t xml:space="preserve">Bullae </w:t>
            </w:r>
            <w:r w:rsidRPr="00904FA1">
              <w:t>erupt on skin and mucous membranes</w:t>
            </w:r>
            <w:r>
              <w:t>.</w:t>
            </w:r>
          </w:p>
          <w:p w:rsidR="00DD276B" w:rsidRDefault="00DD276B" w:rsidP="005A66A4"/>
          <w:p w:rsidR="00DD276B" w:rsidRDefault="00DD276B" w:rsidP="005A66A4">
            <w:r>
              <w:t xml:space="preserve">Without </w:t>
            </w:r>
            <w:proofErr w:type="gramStart"/>
            <w:r>
              <w:t>treatment</w:t>
            </w:r>
            <w:proofErr w:type="gramEnd"/>
            <w:r>
              <w:t xml:space="preserve"> (corticosteroids) infection and toxemia are dangerous complications.</w:t>
            </w:r>
          </w:p>
        </w:tc>
      </w:tr>
    </w:tbl>
    <w:p w:rsidR="00DD276B" w:rsidRDefault="00DD276B" w:rsidP="00DD276B">
      <w:pPr>
        <w:pStyle w:val="ListParagraph"/>
      </w:pPr>
      <w:bookmarkStart w:id="0" w:name="_GoBack"/>
      <w:bookmarkEnd w:id="0"/>
    </w:p>
    <w:p w:rsidR="00957F97" w:rsidRDefault="00957F97" w:rsidP="00957F97">
      <w:pPr>
        <w:pStyle w:val="ListParagraph"/>
        <w:numPr>
          <w:ilvl w:val="0"/>
          <w:numId w:val="1"/>
        </w:numPr>
      </w:pPr>
      <w:r>
        <w:t>Identify non-infective skin disorders from photos.</w:t>
      </w:r>
    </w:p>
    <w:p w:rsidR="00957F97" w:rsidRDefault="00957F97" w:rsidP="00957F97">
      <w:pPr>
        <w:pStyle w:val="ListParagraph"/>
        <w:numPr>
          <w:ilvl w:val="0"/>
          <w:numId w:val="1"/>
        </w:numPr>
      </w:pPr>
      <w:r w:rsidRPr="00F25D01">
        <w:rPr>
          <w:b/>
        </w:rPr>
        <w:t>Contrast</w:t>
      </w:r>
      <w:r w:rsidR="00F50558">
        <w:t xml:space="preserve"> malignancies of the skin</w:t>
      </w:r>
      <w:r w:rsidR="00A628EB">
        <w:t xml:space="preserve"> with respect to</w:t>
      </w:r>
      <w:r>
        <w:t xml:space="preserve"> cell type of origin, lesion appearance and likelihood of metastasis: basal cell carcinoma, squamous cell carcinoma, </w:t>
      </w:r>
      <w:proofErr w:type="gramStart"/>
      <w:r>
        <w:t>malign</w:t>
      </w:r>
      <w:r w:rsidR="00A628EB">
        <w:t>ant</w:t>
      </w:r>
      <w:proofErr w:type="gramEnd"/>
      <w:r w:rsidR="00A628EB">
        <w:t xml:space="preserve"> melanoma and Kaposi sarcoma.</w:t>
      </w:r>
    </w:p>
    <w:p w:rsidR="00A628EB" w:rsidRPr="00A628EB" w:rsidRDefault="00A628EB" w:rsidP="00957F97">
      <w:pPr>
        <w:pStyle w:val="ListParagraph"/>
        <w:numPr>
          <w:ilvl w:val="0"/>
          <w:numId w:val="1"/>
        </w:numPr>
      </w:pPr>
      <w:r w:rsidRPr="00A628EB">
        <w:t>Describe the diagnostic importance of actinic keratosis.</w:t>
      </w:r>
    </w:p>
    <w:p w:rsidR="00957F97" w:rsidRDefault="00957F97" w:rsidP="00957F97">
      <w:pPr>
        <w:pStyle w:val="ListParagraph"/>
        <w:numPr>
          <w:ilvl w:val="0"/>
          <w:numId w:val="1"/>
        </w:numPr>
      </w:pPr>
      <w:r>
        <w:t>Identify skin cancer types from photos</w:t>
      </w:r>
      <w:r w:rsidR="00F50558">
        <w:t>: basal cell carcinoma, squamous cell carcinoma, malignant melanoma</w:t>
      </w:r>
      <w:r>
        <w:t>.</w:t>
      </w:r>
    </w:p>
    <w:p w:rsidR="00957F97" w:rsidRDefault="00957F97" w:rsidP="00957F97">
      <w:pPr>
        <w:pStyle w:val="ListParagraph"/>
        <w:numPr>
          <w:ilvl w:val="0"/>
          <w:numId w:val="1"/>
        </w:numPr>
      </w:pPr>
      <w:r>
        <w:t>Define each letter in the ABCDE Rule for Malignant melanoma.</w:t>
      </w:r>
    </w:p>
    <w:p w:rsidR="00957F97" w:rsidRDefault="00957F97" w:rsidP="00957F97">
      <w:pPr>
        <w:pStyle w:val="ListParagraph"/>
        <w:numPr>
          <w:ilvl w:val="0"/>
          <w:numId w:val="1"/>
        </w:numPr>
      </w:pPr>
      <w:r>
        <w:t>Describe the etiology and pro</w:t>
      </w:r>
      <w:r w:rsidR="00A628EB">
        <w:t xml:space="preserve">gression of </w:t>
      </w:r>
      <w:proofErr w:type="spellStart"/>
      <w:r w:rsidR="00A628EB">
        <w:t>xeroderma</w:t>
      </w:r>
      <w:proofErr w:type="spellEnd"/>
      <w:r w:rsidR="00A628EB">
        <w:t xml:space="preserve"> </w:t>
      </w:r>
      <w:proofErr w:type="spellStart"/>
      <w:r w:rsidR="00A628EB">
        <w:t>pigmentosum</w:t>
      </w:r>
      <w:proofErr w:type="spellEnd"/>
      <w:r w:rsidR="00A628EB">
        <w:t xml:space="preserve"> (XP)</w:t>
      </w:r>
      <w:r>
        <w:t>.</w:t>
      </w:r>
    </w:p>
    <w:p w:rsidR="00A628EB" w:rsidRDefault="00A628EB" w:rsidP="00957F97">
      <w:pPr>
        <w:pStyle w:val="ListParagraph"/>
        <w:numPr>
          <w:ilvl w:val="0"/>
          <w:numId w:val="1"/>
        </w:numPr>
      </w:pPr>
      <w:r>
        <w:t xml:space="preserve">If the mother and the father of an unborn child are both carriers for XP, what is the probability that the child </w:t>
      </w:r>
      <w:proofErr w:type="gramStart"/>
      <w:r>
        <w:t>will be affected</w:t>
      </w:r>
      <w:proofErr w:type="gramEnd"/>
      <w:r>
        <w:t xml:space="preserve"> by XP? (Punnett square required.)</w:t>
      </w:r>
    </w:p>
    <w:p w:rsidR="00957F97" w:rsidRDefault="00957F97" w:rsidP="00957F97">
      <w:pPr>
        <w:pStyle w:val="ListParagraph"/>
        <w:numPr>
          <w:ilvl w:val="0"/>
          <w:numId w:val="1"/>
        </w:numPr>
      </w:pPr>
      <w:r w:rsidRPr="00F25D01">
        <w:rPr>
          <w:b/>
        </w:rPr>
        <w:t>Contrast</w:t>
      </w:r>
      <w:r>
        <w:t xml:space="preserve"> disorders of epidermal proliferation with respect to etiology, appearance and location: ichthyosis, corns and calluses.</w:t>
      </w:r>
    </w:p>
    <w:p w:rsidR="00957F97" w:rsidRDefault="00957F97" w:rsidP="00957F97">
      <w:pPr>
        <w:pStyle w:val="ListParagraph"/>
        <w:numPr>
          <w:ilvl w:val="0"/>
          <w:numId w:val="1"/>
        </w:numPr>
      </w:pPr>
      <w:r w:rsidRPr="00CC0ED5">
        <w:rPr>
          <w:b/>
        </w:rPr>
        <w:t>Contrast</w:t>
      </w:r>
      <w:r>
        <w:t xml:space="preserve"> skin lesions caused by arthropod bites with respect to type of arthropod, bite lesion appearance/locations: mites, lice and bed bugs.</w:t>
      </w:r>
    </w:p>
    <w:p w:rsidR="00957F97" w:rsidRDefault="00A628EB" w:rsidP="00957F97">
      <w:pPr>
        <w:pStyle w:val="ListParagraph"/>
        <w:numPr>
          <w:ilvl w:val="0"/>
          <w:numId w:val="1"/>
        </w:numPr>
      </w:pPr>
      <w:r w:rsidRPr="00A628EB">
        <w:rPr>
          <w:b/>
        </w:rPr>
        <w:t>Contrast</w:t>
      </w:r>
      <w:r w:rsidR="00957F97">
        <w:t xml:space="preserve"> tick-borne bacterial infections with respect to causative organism, lesion appearance/location and other manifestations: Lyme disease</w:t>
      </w:r>
      <w:r w:rsidR="00F50558">
        <w:t xml:space="preserve"> (all stages)</w:t>
      </w:r>
      <w:r w:rsidR="00957F97">
        <w:t xml:space="preserve"> and Rocky Mountain fever.</w:t>
      </w:r>
    </w:p>
    <w:p w:rsidR="00F50558" w:rsidRDefault="00F50558" w:rsidP="00F50558">
      <w:pPr>
        <w:pStyle w:val="ListParagraph"/>
        <w:numPr>
          <w:ilvl w:val="0"/>
          <w:numId w:val="1"/>
        </w:numPr>
      </w:pPr>
      <w:r>
        <w:t xml:space="preserve">Distinguish between the effects of </w:t>
      </w:r>
      <w:r w:rsidR="00957F97">
        <w:t>UVA and UVB light</w:t>
      </w:r>
      <w:r>
        <w:t xml:space="preserve"> on skin cells</w:t>
      </w:r>
      <w:r w:rsidR="00957F97">
        <w:t>.</w:t>
      </w:r>
    </w:p>
    <w:p w:rsidR="00F50558" w:rsidRDefault="00F50558" w:rsidP="00F50558">
      <w:pPr>
        <w:pStyle w:val="ListParagraph"/>
        <w:numPr>
          <w:ilvl w:val="0"/>
          <w:numId w:val="1"/>
        </w:numPr>
      </w:pPr>
      <w:r>
        <w:t>List the sunscreen chemicals that protect against both UVA and UVB rays.</w:t>
      </w:r>
    </w:p>
    <w:p w:rsidR="00957F97" w:rsidRDefault="00957F97" w:rsidP="00957F97">
      <w:pPr>
        <w:pStyle w:val="ListParagraph"/>
        <w:numPr>
          <w:ilvl w:val="0"/>
          <w:numId w:val="1"/>
        </w:numPr>
      </w:pPr>
      <w:r>
        <w:t>Describe the etiology and prevention of decubitus ulcers.</w:t>
      </w:r>
    </w:p>
    <w:p w:rsidR="00957F97" w:rsidRDefault="00957F97" w:rsidP="00957F97">
      <w:pPr>
        <w:pStyle w:val="ListParagraph"/>
        <w:numPr>
          <w:ilvl w:val="0"/>
          <w:numId w:val="1"/>
        </w:numPr>
      </w:pPr>
      <w:r>
        <w:t>Describe the etiology and treatment of vitiligo.</w:t>
      </w:r>
    </w:p>
    <w:p w:rsidR="00957F97" w:rsidRDefault="00957F97"/>
    <w:sectPr w:rsidR="00957F97" w:rsidSect="00957F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26196"/>
    <w:multiLevelType w:val="hybridMultilevel"/>
    <w:tmpl w:val="07EC4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97"/>
    <w:rsid w:val="002D4501"/>
    <w:rsid w:val="00957F97"/>
    <w:rsid w:val="00A628EB"/>
    <w:rsid w:val="00C5319A"/>
    <w:rsid w:val="00DD276B"/>
    <w:rsid w:val="00F5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2996"/>
  <w15:chartTrackingRefBased/>
  <w15:docId w15:val="{16B63695-2EFC-423E-B74F-BECE7219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F97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DD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</dc:creator>
  <cp:keywords/>
  <dc:description/>
  <cp:lastModifiedBy>JOHNSON, SUSAN</cp:lastModifiedBy>
  <cp:revision>4</cp:revision>
  <dcterms:created xsi:type="dcterms:W3CDTF">2020-09-22T19:30:00Z</dcterms:created>
  <dcterms:modified xsi:type="dcterms:W3CDTF">2021-03-11T18:25:00Z</dcterms:modified>
</cp:coreProperties>
</file>